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DF" w14:textId="77777777" w:rsidR="007F0999" w:rsidRDefault="00235973">
      <w:pPr>
        <w:rPr>
          <w:rFonts w:ascii="Times New Roman" w:hAnsi="Times New Roman" w:cs="Times New Roman"/>
          <w:b/>
          <w:sz w:val="24"/>
          <w:szCs w:val="24"/>
        </w:rPr>
      </w:pPr>
      <w:r w:rsidRPr="005C74B1">
        <w:rPr>
          <w:rFonts w:ascii="Times New Roman" w:hAnsi="Times New Roman" w:cs="Times New Roman"/>
          <w:b/>
          <w:sz w:val="24"/>
          <w:szCs w:val="24"/>
        </w:rPr>
        <w:t>SKJEMA FOR PERIODISK SLUTTEVALUERING AV EMNER ved IPED</w:t>
      </w:r>
    </w:p>
    <w:p w14:paraId="2FB70FBD" w14:textId="77777777" w:rsidR="00BC65AA" w:rsidRPr="000F1D1A" w:rsidRDefault="007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Sendes til studieadministrasjon når evalueringen er gjennomført. </w:t>
      </w:r>
      <w:r w:rsidR="000F1D1A">
        <w:rPr>
          <w:rFonts w:ascii="Times New Roman" w:hAnsi="Times New Roman" w:cs="Times New Roman"/>
          <w:sz w:val="24"/>
          <w:szCs w:val="24"/>
        </w:rPr>
        <w:t xml:space="preserve">Inngår i underveisevaluering av studieprogram.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18"/>
        <w:gridCol w:w="4644"/>
      </w:tblGrid>
      <w:tr w:rsidR="00235973" w14:paraId="11CE4861" w14:textId="77777777" w:rsidTr="00235973">
        <w:tc>
          <w:tcPr>
            <w:tcW w:w="4503" w:type="dxa"/>
          </w:tcPr>
          <w:p w14:paraId="1CE39F80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Emne </w:t>
            </w:r>
          </w:p>
        </w:tc>
        <w:tc>
          <w:tcPr>
            <w:tcW w:w="4709" w:type="dxa"/>
          </w:tcPr>
          <w:p w14:paraId="636AC32C" w14:textId="77777777" w:rsidR="00235973" w:rsidRDefault="0055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PED3090 KAT-del</w:t>
            </w:r>
          </w:p>
        </w:tc>
      </w:tr>
      <w:tr w:rsidR="00235973" w14:paraId="2E389E82" w14:textId="77777777" w:rsidTr="00235973">
        <w:tc>
          <w:tcPr>
            <w:tcW w:w="4503" w:type="dxa"/>
          </w:tcPr>
          <w:p w14:paraId="31BB591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4709" w:type="dxa"/>
          </w:tcPr>
          <w:p w14:paraId="7B560632" w14:textId="77777777" w:rsidR="00235973" w:rsidRDefault="0070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Vår 2023</w:t>
            </w:r>
          </w:p>
        </w:tc>
      </w:tr>
      <w:tr w:rsidR="00235973" w:rsidRPr="00E52D34" w14:paraId="710FD694" w14:textId="77777777" w:rsidTr="00235973">
        <w:tc>
          <w:tcPr>
            <w:tcW w:w="4503" w:type="dxa"/>
          </w:tcPr>
          <w:p w14:paraId="4D259BE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Foreleser(e)</w:t>
            </w:r>
          </w:p>
        </w:tc>
        <w:tc>
          <w:tcPr>
            <w:tcW w:w="4709" w:type="dxa"/>
          </w:tcPr>
          <w:p w14:paraId="36DA82A6" w14:textId="77777777" w:rsidR="002B0E96" w:rsidRDefault="002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Emneansvarlig KAT: Mervi Hasu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D2E7B4" w14:textId="77777777" w:rsidR="00235973" w:rsidRPr="00E52D34" w:rsidRDefault="00867D8E" w:rsidP="00C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Terje Grønning, Isabel Brandenberger </w:t>
            </w:r>
            <w:r w:rsidRPr="00E52D34">
              <w:rPr>
                <w:rFonts w:ascii="Times New Roman" w:hAnsi="Times New Roman" w:cs="Times New Roman"/>
                <w:sz w:val="24"/>
                <w:szCs w:val="24"/>
              </w:rPr>
              <w:t>(stipendiat)</w:t>
            </w:r>
            <w:r w:rsidR="00556B51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29C" w:rsidRPr="00E52D34">
              <w:rPr>
                <w:rFonts w:ascii="Times New Roman" w:hAnsi="Times New Roman" w:cs="Times New Roman"/>
                <w:sz w:val="24"/>
                <w:szCs w:val="24"/>
              </w:rPr>
              <w:t>Hans Christian Arnseth</w:t>
            </w:r>
            <w:r w:rsidR="00C12FDE">
              <w:rPr>
                <w:rFonts w:ascii="Times New Roman" w:hAnsi="Times New Roman" w:cs="Times New Roman"/>
                <w:sz w:val="24"/>
                <w:szCs w:val="24"/>
              </w:rPr>
              <w:t>, Anders Mørch</w:t>
            </w:r>
            <w:r w:rsidR="00556B51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96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12FD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FE7B11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95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="003F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95">
              <w:rPr>
                <w:rFonts w:ascii="Times New Roman" w:hAnsi="Times New Roman" w:cs="Times New Roman"/>
                <w:sz w:val="24"/>
                <w:szCs w:val="24"/>
              </w:rPr>
              <w:t>veilederer</w:t>
            </w:r>
            <w:proofErr w:type="spellEnd"/>
            <w:r w:rsidR="003F5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0E96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D34">
              <w:rPr>
                <w:rFonts w:ascii="Times New Roman" w:hAnsi="Times New Roman" w:cs="Times New Roman"/>
                <w:sz w:val="24"/>
                <w:szCs w:val="24"/>
              </w:rPr>
              <w:t xml:space="preserve">H.C. Arnseth, </w:t>
            </w:r>
            <w:r w:rsidR="00F8529C" w:rsidRPr="00E52D34">
              <w:rPr>
                <w:rFonts w:ascii="Times New Roman" w:hAnsi="Times New Roman" w:cs="Times New Roman"/>
                <w:sz w:val="24"/>
                <w:szCs w:val="24"/>
              </w:rPr>
              <w:t>Anders Mørc</w:t>
            </w:r>
            <w:r w:rsidR="00C12F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8529C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Kenneth Silseth, Anders Kluge, Sten Ludvigsen (fra K</w:t>
            </w:r>
            <w:r w:rsidR="00C12FDE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E52D34">
              <w:rPr>
                <w:rFonts w:ascii="Times New Roman" w:hAnsi="Times New Roman" w:cs="Times New Roman"/>
                <w:sz w:val="24"/>
                <w:szCs w:val="24"/>
              </w:rPr>
              <w:t>Mervi</w:t>
            </w:r>
            <w:proofErr w:type="gramEnd"/>
            <w:r w:rsidR="00E52D34">
              <w:rPr>
                <w:rFonts w:ascii="Times New Roman" w:hAnsi="Times New Roman" w:cs="Times New Roman"/>
                <w:sz w:val="24"/>
                <w:szCs w:val="24"/>
              </w:rPr>
              <w:t xml:space="preserve"> Hasu</w:t>
            </w:r>
            <w:r w:rsidR="00F8529C" w:rsidRPr="00E5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E96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 Isa</w:t>
            </w:r>
            <w:r w:rsidR="00F8529C" w:rsidRPr="00E52D34">
              <w:rPr>
                <w:rFonts w:ascii="Times New Roman" w:hAnsi="Times New Roman" w:cs="Times New Roman"/>
                <w:sz w:val="24"/>
                <w:szCs w:val="24"/>
              </w:rPr>
              <w:t xml:space="preserve">bel Brandenberger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 KULA</w:t>
            </w:r>
          </w:p>
        </w:tc>
      </w:tr>
      <w:tr w:rsidR="00235973" w14:paraId="169FBC86" w14:textId="77777777" w:rsidTr="00235973">
        <w:tc>
          <w:tcPr>
            <w:tcW w:w="4503" w:type="dxa"/>
          </w:tcPr>
          <w:p w14:paraId="07A7E514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Tidspunkt for underveisevalueringen </w:t>
            </w:r>
          </w:p>
        </w:tc>
        <w:tc>
          <w:tcPr>
            <w:tcW w:w="4709" w:type="dxa"/>
          </w:tcPr>
          <w:p w14:paraId="4F0BE6BD" w14:textId="77777777" w:rsidR="00235973" w:rsidRPr="00556B51" w:rsidRDefault="00235973" w:rsidP="00556B5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1FBBC82A" w14:textId="77777777" w:rsidTr="00235973">
        <w:trPr>
          <w:trHeight w:val="593"/>
        </w:trPr>
        <w:tc>
          <w:tcPr>
            <w:tcW w:w="4503" w:type="dxa"/>
          </w:tcPr>
          <w:p w14:paraId="09102EAF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ble evalueringen gjennomført</w:t>
            </w:r>
          </w:p>
          <w:p w14:paraId="4CDBA66C" w14:textId="77777777" w:rsidR="00235973" w:rsidRDefault="005C74B1" w:rsidP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(skjema/annet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09" w:type="dxa"/>
          </w:tcPr>
          <w:p w14:paraId="218C5594" w14:textId="77777777" w:rsidR="00235973" w:rsidRDefault="00FE5C0B" w:rsidP="002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 evaluering</w:t>
            </w:r>
            <w:r w:rsidR="00556B5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B0E96">
              <w:rPr>
                <w:rFonts w:ascii="Times New Roman" w:hAnsi="Times New Roman" w:cs="Times New Roman"/>
                <w:sz w:val="24"/>
                <w:szCs w:val="24"/>
              </w:rPr>
              <w:t>forelesernes</w:t>
            </w:r>
            <w:r w:rsidR="00556B51">
              <w:rPr>
                <w:rFonts w:ascii="Times New Roman" w:hAnsi="Times New Roman" w:cs="Times New Roman"/>
                <w:sz w:val="24"/>
                <w:szCs w:val="24"/>
              </w:rPr>
              <w:t xml:space="preserve"> refleksjon</w:t>
            </w:r>
          </w:p>
        </w:tc>
      </w:tr>
      <w:tr w:rsidR="00235973" w14:paraId="56276275" w14:textId="77777777" w:rsidTr="00235973">
        <w:tc>
          <w:tcPr>
            <w:tcW w:w="4503" w:type="dxa"/>
          </w:tcPr>
          <w:p w14:paraId="01FAABF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Hvor mange studenter deltok i evalueringen </w:t>
            </w:r>
          </w:p>
        </w:tc>
        <w:tc>
          <w:tcPr>
            <w:tcW w:w="4709" w:type="dxa"/>
          </w:tcPr>
          <w:p w14:paraId="08A482EB" w14:textId="77777777" w:rsidR="00235973" w:rsidRDefault="00F8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 eva</w:t>
            </w:r>
            <w:r w:rsidR="001555DC">
              <w:rPr>
                <w:rFonts w:ascii="Times New Roman" w:hAnsi="Times New Roman" w:cs="Times New Roman"/>
                <w:sz w:val="24"/>
                <w:szCs w:val="24"/>
              </w:rPr>
              <w:t>luering i den siste seminargang</w:t>
            </w:r>
          </w:p>
          <w:p w14:paraId="2A3F36D5" w14:textId="77777777" w:rsidR="00F8529C" w:rsidRDefault="00F8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76D811C6" w14:textId="77777777" w:rsidTr="00CD0A95">
        <w:tc>
          <w:tcPr>
            <w:tcW w:w="9212" w:type="dxa"/>
            <w:gridSpan w:val="2"/>
          </w:tcPr>
          <w:p w14:paraId="3FF91256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37B8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Studentenes opplevelse av følgende punkter: </w:t>
            </w:r>
          </w:p>
          <w:p w14:paraId="4E037CD0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CE" w14:paraId="393D0774" w14:textId="77777777" w:rsidTr="00FF2BE0">
        <w:trPr>
          <w:trHeight w:val="3322"/>
        </w:trPr>
        <w:tc>
          <w:tcPr>
            <w:tcW w:w="4503" w:type="dxa"/>
          </w:tcPr>
          <w:p w14:paraId="5A2ECD71" w14:textId="77777777" w:rsidR="00BA37CE" w:rsidRDefault="00B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*Studieinformasjon </w:t>
            </w:r>
          </w:p>
          <w:p w14:paraId="508C5346" w14:textId="77777777" w:rsidR="00BA37CE" w:rsidRDefault="00BA37CE" w:rsidP="0015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32637B7F" w14:textId="77777777" w:rsidR="00BA37CE" w:rsidRDefault="0055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Ikke noe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spesiell kommentarer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859386" w14:textId="77777777" w:rsidR="00BA37CE" w:rsidRDefault="00B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95418" w14:textId="77777777" w:rsidR="00BA37CE" w:rsidRDefault="00B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0372" w14:textId="77777777" w:rsidR="00BA37CE" w:rsidRDefault="00BA37CE" w:rsidP="00FF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C5" w14:paraId="09992631" w14:textId="77777777" w:rsidTr="00FF2BE0">
        <w:trPr>
          <w:trHeight w:val="3322"/>
        </w:trPr>
        <w:tc>
          <w:tcPr>
            <w:tcW w:w="4503" w:type="dxa"/>
          </w:tcPr>
          <w:p w14:paraId="7553BB37" w14:textId="77777777" w:rsidR="00C778C5" w:rsidRDefault="00C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*Undervisningsstart og igangsetting av emnet</w:t>
            </w:r>
          </w:p>
        </w:tc>
        <w:tc>
          <w:tcPr>
            <w:tcW w:w="4709" w:type="dxa"/>
          </w:tcPr>
          <w:p w14:paraId="28421129" w14:textId="77777777" w:rsidR="00C778C5" w:rsidRDefault="0055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51">
              <w:rPr>
                <w:rFonts w:ascii="Times New Roman" w:hAnsi="Times New Roman" w:cs="Times New Roman"/>
                <w:sz w:val="24"/>
                <w:szCs w:val="24"/>
              </w:rPr>
              <w:t xml:space="preserve">Ikke noe </w:t>
            </w:r>
            <w:proofErr w:type="gramStart"/>
            <w:r w:rsidRPr="00556B51">
              <w:rPr>
                <w:rFonts w:ascii="Times New Roman" w:hAnsi="Times New Roman" w:cs="Times New Roman"/>
                <w:sz w:val="24"/>
                <w:szCs w:val="24"/>
              </w:rPr>
              <w:t>spesiell kommentarer</w:t>
            </w:r>
            <w:proofErr w:type="gramEnd"/>
            <w:r w:rsidRPr="0055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973" w:rsidRPr="0060606E" w14:paraId="7C6B344A" w14:textId="77777777" w:rsidTr="00235973">
        <w:tc>
          <w:tcPr>
            <w:tcW w:w="4503" w:type="dxa"/>
          </w:tcPr>
          <w:p w14:paraId="535AE68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*Undervisning, undervisningsopplegg og læringsmiljø </w:t>
            </w:r>
          </w:p>
        </w:tc>
        <w:tc>
          <w:tcPr>
            <w:tcW w:w="4709" w:type="dxa"/>
          </w:tcPr>
          <w:p w14:paraId="614B1393" w14:textId="77777777" w:rsidR="0060606E" w:rsidRDefault="00F8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E">
              <w:rPr>
                <w:rFonts w:ascii="Times New Roman" w:hAnsi="Times New Roman" w:cs="Times New Roman"/>
                <w:sz w:val="24"/>
                <w:szCs w:val="24"/>
              </w:rPr>
              <w:t>Refleksjoner</w:t>
            </w:r>
            <w:r w:rsidR="00C12FDE">
              <w:rPr>
                <w:rFonts w:ascii="Times New Roman" w:hAnsi="Times New Roman" w:cs="Times New Roman"/>
                <w:sz w:val="24"/>
                <w:szCs w:val="24"/>
              </w:rPr>
              <w:t xml:space="preserve"> gjort </w:t>
            </w:r>
            <w:r w:rsidRPr="0060606E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r w:rsidR="00A16FFD" w:rsidRPr="0060606E">
              <w:rPr>
                <w:rFonts w:ascii="Times New Roman" w:hAnsi="Times New Roman" w:cs="Times New Roman"/>
                <w:sz w:val="24"/>
                <w:szCs w:val="24"/>
              </w:rPr>
              <w:t>emneansvarlig:</w:t>
            </w:r>
            <w:r w:rsidR="0060606E" w:rsidRPr="0060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CA1B3" w14:textId="77777777" w:rsidR="00B77FF7" w:rsidRDefault="00B7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6933" w14:textId="61641027" w:rsidR="00B77FF7" w:rsidRDefault="006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E">
              <w:rPr>
                <w:rFonts w:ascii="Times New Roman" w:hAnsi="Times New Roman" w:cs="Times New Roman"/>
                <w:sz w:val="24"/>
                <w:szCs w:val="24"/>
              </w:rPr>
              <w:t xml:space="preserve">Kun </w:t>
            </w:r>
            <w:r w:rsidR="001555DC">
              <w:rPr>
                <w:rFonts w:ascii="Times New Roman" w:hAnsi="Times New Roman" w:cs="Times New Roman"/>
                <w:sz w:val="24"/>
                <w:szCs w:val="24"/>
              </w:rPr>
              <w:t>(omtrent)</w:t>
            </w:r>
            <w:r w:rsidR="001555DC" w:rsidRPr="0060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5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0606E">
              <w:rPr>
                <w:rFonts w:ascii="Times New Roman" w:hAnsi="Times New Roman" w:cs="Times New Roman"/>
                <w:sz w:val="24"/>
                <w:szCs w:val="24"/>
              </w:rPr>
              <w:t>studenter deltok på seminarene etter at de hadde levert oppgaven</w:t>
            </w:r>
            <w:r w:rsidR="00C1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54C6D" w14:textId="77777777" w:rsidR="00B77FF7" w:rsidRDefault="00B7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CB85" w14:textId="38391232" w:rsidR="00235973" w:rsidRPr="0060606E" w:rsidRDefault="00B7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er </w:t>
            </w:r>
            <w:r w:rsidRPr="00B77FF7">
              <w:rPr>
                <w:rFonts w:ascii="Times New Roman" w:hAnsi="Times New Roman" w:cs="Times New Roman"/>
                <w:sz w:val="24"/>
                <w:szCs w:val="24"/>
              </w:rPr>
              <w:t>uheldig å ha flere seminarer etter innlevering av oppgave. Det holder med et eksamensforberedende seminar før muntlig eksamen.</w:t>
            </w:r>
          </w:p>
          <w:p w14:paraId="21C7789F" w14:textId="77777777" w:rsidR="00235973" w:rsidRPr="0060606E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40FA7878" w14:textId="77777777" w:rsidTr="00235973">
        <w:tc>
          <w:tcPr>
            <w:tcW w:w="4503" w:type="dxa"/>
          </w:tcPr>
          <w:p w14:paraId="37C1F47E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*Emnets innhold (nivå og relevans i forhold til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ålsettingene)</w:t>
            </w:r>
          </w:p>
        </w:tc>
        <w:tc>
          <w:tcPr>
            <w:tcW w:w="4709" w:type="dxa"/>
          </w:tcPr>
          <w:p w14:paraId="26CD581F" w14:textId="77777777" w:rsidR="000113AC" w:rsidRDefault="003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er </w:t>
            </w:r>
            <w:r w:rsidR="00867D8E">
              <w:rPr>
                <w:rFonts w:ascii="Times New Roman" w:hAnsi="Times New Roman" w:cs="Times New Roman"/>
                <w:sz w:val="24"/>
                <w:szCs w:val="24"/>
              </w:rPr>
              <w:t xml:space="preserve">andre gang 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 prøvde en ordning for å hjelpe studenter med å utvikle sine problemstillinger</w:t>
            </w:r>
            <w:r w:rsidR="0001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>(fordi det tidligere har vært vanskeligheter). Vi hadde et dedikert</w:t>
            </w:r>
            <w:r w:rsidR="00867D8E">
              <w:rPr>
                <w:rFonts w:ascii="Times New Roman" w:hAnsi="Times New Roman" w:cs="Times New Roman"/>
                <w:sz w:val="24"/>
                <w:szCs w:val="24"/>
              </w:rPr>
              <w:t xml:space="preserve"> 2-timers seminar for dette. To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 lærere </w:t>
            </w:r>
            <w:r w:rsidR="001E2B00">
              <w:rPr>
                <w:rFonts w:ascii="Times New Roman" w:hAnsi="Times New Roman" w:cs="Times New Roman"/>
                <w:sz w:val="24"/>
                <w:szCs w:val="24"/>
              </w:rPr>
              <w:t xml:space="preserve">(Arnseth, Brandenberger) 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>sirkulerte i sm</w:t>
            </w:r>
            <w:r w:rsidR="000113AC">
              <w:rPr>
                <w:rFonts w:ascii="Times New Roman" w:hAnsi="Times New Roman" w:cs="Times New Roman"/>
                <w:sz w:val="24"/>
                <w:szCs w:val="24"/>
              </w:rPr>
              <w:t>å grupper</w:t>
            </w:r>
            <w:r w:rsidR="00692AC0">
              <w:rPr>
                <w:rFonts w:ascii="Times New Roman" w:hAnsi="Times New Roman" w:cs="Times New Roman"/>
                <w:sz w:val="24"/>
                <w:szCs w:val="24"/>
              </w:rPr>
              <w:t xml:space="preserve"> for å diskutere</w:t>
            </w:r>
            <w:r w:rsidR="000113AC">
              <w:rPr>
                <w:rFonts w:ascii="Times New Roman" w:hAnsi="Times New Roman" w:cs="Times New Roman"/>
                <w:sz w:val="24"/>
                <w:szCs w:val="24"/>
              </w:rPr>
              <w:t xml:space="preserve">, delt inn etter bredere 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temaer </w:t>
            </w:r>
            <w:r w:rsidR="000113AC">
              <w:rPr>
                <w:rFonts w:ascii="Times New Roman" w:hAnsi="Times New Roman" w:cs="Times New Roman"/>
                <w:sz w:val="24"/>
                <w:szCs w:val="24"/>
              </w:rPr>
              <w:t xml:space="preserve">for problemstillinger 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som deltakerne hadde gitt uttrykk for. 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>Mellom 15 og 20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00">
              <w:rPr>
                <w:rFonts w:ascii="Times New Roman" w:hAnsi="Times New Roman" w:cs="Times New Roman"/>
                <w:sz w:val="24"/>
                <w:szCs w:val="24"/>
              </w:rPr>
              <w:t>studenter</w:t>
            </w:r>
            <w:r w:rsidR="000113AC"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 deltok.</w:t>
            </w:r>
            <w:r w:rsidR="0001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A68A4" w14:textId="77777777" w:rsidR="000113AC" w:rsidRDefault="0001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2B14" w14:textId="77777777" w:rsidR="000113AC" w:rsidRDefault="0001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Refleksjoner av </w:t>
            </w:r>
            <w:r w:rsidR="003F5B95">
              <w:rPr>
                <w:rFonts w:ascii="Times New Roman" w:hAnsi="Times New Roman" w:cs="Times New Roman"/>
                <w:sz w:val="24"/>
                <w:szCs w:val="24"/>
              </w:rPr>
              <w:t>undervisere</w:t>
            </w:r>
            <w:r w:rsidRPr="00011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B7A6D63" w14:textId="77777777" w:rsidR="001E2B00" w:rsidRDefault="001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367F9" w14:textId="77777777" w:rsidR="001E2B00" w:rsidRDefault="001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0">
              <w:rPr>
                <w:rFonts w:ascii="Times New Roman" w:hAnsi="Times New Roman" w:cs="Times New Roman"/>
                <w:sz w:val="24"/>
                <w:szCs w:val="24"/>
              </w:rPr>
              <w:t>Balansen ble jevnere mellom studente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2B00">
              <w:rPr>
                <w:rFonts w:ascii="Times New Roman" w:hAnsi="Times New Roman" w:cs="Times New Roman"/>
                <w:sz w:val="24"/>
                <w:szCs w:val="24"/>
              </w:rPr>
              <w:t xml:space="preserve"> som valgte tema knyttet til arbeidslivslæring/kompetanse og studenter som valgte teknologi/læringsrelatert tema.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00">
              <w:rPr>
                <w:rFonts w:ascii="Times New Roman" w:hAnsi="Times New Roman" w:cs="Times New Roman"/>
                <w:sz w:val="24"/>
                <w:szCs w:val="24"/>
              </w:rPr>
              <w:t>Dette var bra for ressursdelingen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mellom KULA-knyttet veiledere og KDL-knyttet veiledere</w:t>
            </w:r>
            <w:r w:rsidRPr="001E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8A2C9" w14:textId="77777777" w:rsidR="001E2B00" w:rsidRDefault="001E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BF02" w14:textId="77777777" w:rsidR="000113AC" w:rsidRDefault="000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Likevel 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>mener</w:t>
            </w:r>
            <w:r w:rsidR="00A817A6"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vi at det er for mange studenter som har problemer med å utvikle et tema og problemstilling, og å skrive 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Pr="00096E91">
              <w:rPr>
                <w:rFonts w:ascii="Times New Roman" w:hAnsi="Times New Roman" w:cs="Times New Roman"/>
                <w:sz w:val="24"/>
                <w:szCs w:val="24"/>
              </w:rPr>
              <w:t>akademisk tekst.</w:t>
            </w:r>
          </w:p>
          <w:p w14:paraId="78F155DD" w14:textId="77777777" w:rsidR="00096E91" w:rsidRDefault="000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EA95" w14:textId="77777777" w:rsidR="00096E91" w:rsidRDefault="00A8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Flere studenter </w:t>
            </w:r>
            <w:r w:rsidR="001555DC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sendte aldri</w:t>
            </w:r>
            <w:r w:rsidR="00096E91"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 noen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eller kom </w:t>
            </w:r>
            <w:r w:rsidR="00096E91"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på veiledningsmøtet (det kan være flere, fordi ikke </w:t>
            </w:r>
            <w:r w:rsidR="003F5B95"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  <w:r w:rsidR="00096E91" w:rsidRPr="00096E91">
              <w:rPr>
                <w:rFonts w:ascii="Times New Roman" w:hAnsi="Times New Roman" w:cs="Times New Roman"/>
                <w:sz w:val="24"/>
                <w:szCs w:val="24"/>
              </w:rPr>
              <w:t>meldte fra</w:t>
            </w:r>
            <w:r w:rsidR="00096E91">
              <w:rPr>
                <w:rFonts w:ascii="Times New Roman" w:hAnsi="Times New Roman" w:cs="Times New Roman"/>
                <w:sz w:val="24"/>
                <w:szCs w:val="24"/>
              </w:rPr>
              <w:t xml:space="preserve"> om dette</w:t>
            </w:r>
            <w:r w:rsidR="00096E91"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E2B00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096E91" w:rsidRPr="00096E91">
              <w:rPr>
                <w:rFonts w:ascii="Times New Roman" w:hAnsi="Times New Roman" w:cs="Times New Roman"/>
                <w:sz w:val="24"/>
                <w:szCs w:val="24"/>
              </w:rPr>
              <w:t>vet ikke om disse studentene leverte oppgave eller ikke.</w:t>
            </w:r>
          </w:p>
          <w:p w14:paraId="5C6F342A" w14:textId="77777777" w:rsidR="00096E91" w:rsidRDefault="000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0786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30DB63D8" w14:textId="77777777" w:rsidTr="00235973">
        <w:tc>
          <w:tcPr>
            <w:tcW w:w="4503" w:type="dxa"/>
          </w:tcPr>
          <w:p w14:paraId="63EC76C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*Vurderingsformene i emnet </w:t>
            </w:r>
          </w:p>
        </w:tc>
        <w:tc>
          <w:tcPr>
            <w:tcW w:w="4709" w:type="dxa"/>
          </w:tcPr>
          <w:p w14:paraId="01965CD6" w14:textId="77777777" w:rsidR="00235973" w:rsidRDefault="0001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Muntlig evaluering i den siste seminar</w:t>
            </w:r>
            <w:r w:rsidR="002B0E96" w:rsidRPr="002B0E96">
              <w:rPr>
                <w:rFonts w:ascii="Times New Roman" w:hAnsi="Times New Roman" w:cs="Times New Roman"/>
                <w:sz w:val="24"/>
                <w:szCs w:val="24"/>
              </w:rPr>
              <w:t xml:space="preserve"> + forelesernes refleksjon</w:t>
            </w:r>
          </w:p>
          <w:p w14:paraId="0074205D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401F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A83F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9939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1D4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096E91" w14:paraId="0CE65E6B" w14:textId="77777777" w:rsidTr="00235973">
        <w:tc>
          <w:tcPr>
            <w:tcW w:w="4503" w:type="dxa"/>
          </w:tcPr>
          <w:p w14:paraId="6B9225A4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*Studentenes egeninnsats </w:t>
            </w:r>
          </w:p>
        </w:tc>
        <w:tc>
          <w:tcPr>
            <w:tcW w:w="4709" w:type="dxa"/>
          </w:tcPr>
          <w:p w14:paraId="60BAEC0D" w14:textId="77777777" w:rsidR="00096E91" w:rsidRPr="00096E91" w:rsidRDefault="00096E91" w:rsidP="000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Deltakelse på forelesninger og seminarer varierte. De som deltok på </w:t>
            </w:r>
            <w:proofErr w:type="gramStart"/>
            <w:r w:rsidRPr="00096E91">
              <w:rPr>
                <w:rFonts w:ascii="Times New Roman" w:hAnsi="Times New Roman" w:cs="Times New Roman"/>
                <w:sz w:val="24"/>
                <w:szCs w:val="24"/>
              </w:rPr>
              <w:t>seminarene</w:t>
            </w:r>
            <w:proofErr w:type="gramEnd"/>
            <w:r w:rsidRPr="00096E91">
              <w:rPr>
                <w:rFonts w:ascii="Times New Roman" w:hAnsi="Times New Roman" w:cs="Times New Roman"/>
                <w:sz w:val="24"/>
                <w:szCs w:val="24"/>
              </w:rPr>
              <w:t xml:space="preserve"> var forberedt og jobbet aktivt.</w:t>
            </w:r>
          </w:p>
          <w:p w14:paraId="7DFEA914" w14:textId="77777777" w:rsidR="00096E91" w:rsidRPr="00096E91" w:rsidRDefault="00096E91" w:rsidP="000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55DC" w14:textId="77777777" w:rsidR="007F0999" w:rsidRPr="00096E91" w:rsidRDefault="00096E91" w:rsidP="000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Studentenes tekster i andre veiledningsrunde varierte sterkt i struktur og kvalitet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F9A7C" w14:textId="77777777" w:rsidR="00235973" w:rsidRPr="00096E91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5488F9D8" w14:textId="77777777" w:rsidTr="004A3E47">
        <w:tc>
          <w:tcPr>
            <w:tcW w:w="9212" w:type="dxa"/>
            <w:gridSpan w:val="2"/>
          </w:tcPr>
          <w:p w14:paraId="7CC0DA67" w14:textId="77777777" w:rsidR="005C74B1" w:rsidRPr="00096E9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8FB7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Konklusjoner </w:t>
            </w:r>
          </w:p>
          <w:p w14:paraId="24A12158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0A818464" w14:textId="77777777" w:rsidTr="00235973">
        <w:tc>
          <w:tcPr>
            <w:tcW w:w="4503" w:type="dxa"/>
          </w:tcPr>
          <w:p w14:paraId="25E5BB3F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*Forslag til endringer (studentenes og lærernes) </w:t>
            </w:r>
          </w:p>
        </w:tc>
        <w:tc>
          <w:tcPr>
            <w:tcW w:w="4709" w:type="dxa"/>
          </w:tcPr>
          <w:p w14:paraId="794D2950" w14:textId="77777777" w:rsidR="005F4B26" w:rsidRDefault="003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andre gang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5F4B26" w:rsidRPr="005F4B26">
              <w:rPr>
                <w:rFonts w:ascii="Times New Roman" w:hAnsi="Times New Roman" w:cs="Times New Roman"/>
                <w:sz w:val="24"/>
                <w:szCs w:val="24"/>
              </w:rPr>
              <w:t xml:space="preserve"> prøvde vi ut en ny ordning for å hjelpe studenter med å utvikle sine problemstillinger. Vi hadde et dedikert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2-timers seminar for dette. To</w:t>
            </w:r>
            <w:r w:rsidR="005F4B26" w:rsidRPr="005F4B26">
              <w:rPr>
                <w:rFonts w:ascii="Times New Roman" w:hAnsi="Times New Roman" w:cs="Times New Roman"/>
                <w:sz w:val="24"/>
                <w:szCs w:val="24"/>
              </w:rPr>
              <w:t xml:space="preserve"> lærere sirkulerte i små grupper, delt inn etter bredere temaer for problemstillinger som deltakerne hadde gitt uttrykk for.</w:t>
            </w:r>
            <w:r w:rsidR="005F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6E29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9BEE" w14:textId="77777777" w:rsidR="005C74B1" w:rsidRDefault="0070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5F4B26" w:rsidRPr="005F4B26">
              <w:rPr>
                <w:rFonts w:ascii="Times New Roman" w:hAnsi="Times New Roman" w:cs="Times New Roman"/>
                <w:sz w:val="24"/>
                <w:szCs w:val="24"/>
              </w:rPr>
              <w:t xml:space="preserve"> tror det er verdt å fortsette dette og til og med prøve å forbedre måten å jobbe på.</w:t>
            </w:r>
            <w:r w:rsidR="005F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26" w:rsidRPr="005F4B26">
              <w:rPr>
                <w:rFonts w:ascii="Times New Roman" w:hAnsi="Times New Roman" w:cs="Times New Roman"/>
                <w:sz w:val="24"/>
                <w:szCs w:val="24"/>
              </w:rPr>
              <w:t xml:space="preserve">Men det virker umulig å veilede alle </w:t>
            </w:r>
            <w:r w:rsidR="005F4B26">
              <w:rPr>
                <w:rFonts w:ascii="Times New Roman" w:hAnsi="Times New Roman" w:cs="Times New Roman"/>
                <w:sz w:val="24"/>
                <w:szCs w:val="24"/>
              </w:rPr>
              <w:t>studenter</w:t>
            </w:r>
            <w:r w:rsidR="005F4B26" w:rsidRPr="005F4B26">
              <w:rPr>
                <w:rFonts w:ascii="Times New Roman" w:hAnsi="Times New Roman" w:cs="Times New Roman"/>
                <w:sz w:val="24"/>
                <w:szCs w:val="24"/>
              </w:rPr>
              <w:t>, spesielt hvis de ikke møter opp.</w:t>
            </w:r>
          </w:p>
          <w:p w14:paraId="03D0EFB4" w14:textId="77777777" w:rsidR="005F4B26" w:rsidRDefault="005F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71C9" w14:textId="77777777" w:rsidR="005C74B1" w:rsidRDefault="003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Denne gang hadde vi veldig mange bachelor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veiledere </w:t>
            </w:r>
            <w:r w:rsidR="007002EF">
              <w:rPr>
                <w:rFonts w:ascii="Times New Roman" w:hAnsi="Times New Roman" w:cs="Times New Roman"/>
                <w:sz w:val="24"/>
                <w:szCs w:val="24"/>
              </w:rPr>
              <w:t xml:space="preserve">(7), </w:t>
            </w:r>
            <w:r w:rsidRPr="003F5B95">
              <w:rPr>
                <w:rFonts w:ascii="Times New Roman" w:hAnsi="Times New Roman" w:cs="Times New Roman"/>
                <w:sz w:val="24"/>
                <w:szCs w:val="24"/>
              </w:rPr>
              <w:t>som kan ha skapt forvirring og behov for ekstra informasjonsutveksling om hvordan man skal håndtere ting.</w:t>
            </w:r>
            <w:r w:rsidR="0070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2EF" w:rsidRPr="007002EF">
              <w:rPr>
                <w:rFonts w:ascii="Times New Roman" w:hAnsi="Times New Roman" w:cs="Times New Roman"/>
                <w:sz w:val="24"/>
                <w:szCs w:val="24"/>
              </w:rPr>
              <w:t>Neste år er det be</w:t>
            </w:r>
            <w:r w:rsidR="007002EF">
              <w:rPr>
                <w:rFonts w:ascii="Times New Roman" w:hAnsi="Times New Roman" w:cs="Times New Roman"/>
                <w:sz w:val="24"/>
                <w:szCs w:val="24"/>
              </w:rPr>
              <w:t>dre å redusere antall veiledere, spesiell fra KDL</w:t>
            </w:r>
            <w:r w:rsidR="00A817A6">
              <w:rPr>
                <w:rFonts w:ascii="Times New Roman" w:hAnsi="Times New Roman" w:cs="Times New Roman"/>
                <w:sz w:val="24"/>
                <w:szCs w:val="24"/>
              </w:rPr>
              <w:t xml:space="preserve"> sin</w:t>
            </w:r>
            <w:r w:rsidR="007002EF">
              <w:rPr>
                <w:rFonts w:ascii="Times New Roman" w:hAnsi="Times New Roman" w:cs="Times New Roman"/>
                <w:sz w:val="24"/>
                <w:szCs w:val="24"/>
              </w:rPr>
              <w:t xml:space="preserve"> side.</w:t>
            </w:r>
          </w:p>
          <w:p w14:paraId="6A81D1A2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14BD" w14:textId="77777777" w:rsidR="00A817A6" w:rsidRDefault="00A8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også uheldig å ha flere seminarer etter innlevering av oppgave. Det holder med et eksamensforberedende seminar før muntlig eksamen.</w:t>
            </w:r>
          </w:p>
          <w:p w14:paraId="61AC504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A7C9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F8529C" w14:paraId="0EE76EB3" w14:textId="77777777" w:rsidTr="00235973">
        <w:tc>
          <w:tcPr>
            <w:tcW w:w="4503" w:type="dxa"/>
          </w:tcPr>
          <w:p w14:paraId="25C0B6EA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*Begrunnelse for ikke å gjøre endringer som er foreslått av studentene </w:t>
            </w:r>
          </w:p>
        </w:tc>
        <w:tc>
          <w:tcPr>
            <w:tcW w:w="4709" w:type="dxa"/>
          </w:tcPr>
          <w:p w14:paraId="6D35E687" w14:textId="77777777" w:rsidR="00235973" w:rsidRPr="00FE5C0B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B9BC" w14:textId="77777777" w:rsidR="00235973" w:rsidRPr="00FE5C0B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4255" w14:textId="77777777" w:rsidR="005C74B1" w:rsidRPr="00FE5C0B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72F9" w14:textId="77777777" w:rsidR="005C74B1" w:rsidRPr="00FE5C0B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87DD" w14:textId="77777777" w:rsidR="005C74B1" w:rsidRPr="00FE5C0B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CEC0" w14:textId="77777777" w:rsidR="00235973" w:rsidRPr="00FE5C0B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E7F6C" w14:textId="77777777" w:rsidR="00235973" w:rsidRPr="00FE5C0B" w:rsidRDefault="00235973">
      <w:pPr>
        <w:rPr>
          <w:rFonts w:ascii="Times New Roman" w:hAnsi="Times New Roman" w:cs="Times New Roman"/>
          <w:sz w:val="24"/>
          <w:szCs w:val="24"/>
        </w:rPr>
      </w:pPr>
    </w:p>
    <w:p w14:paraId="78BB4D7D" w14:textId="77777777" w:rsidR="005C74B1" w:rsidRPr="00FE5C0B" w:rsidRDefault="005C74B1">
      <w:pPr>
        <w:rPr>
          <w:rFonts w:ascii="Times New Roman" w:hAnsi="Times New Roman" w:cs="Times New Roman"/>
          <w:sz w:val="24"/>
          <w:szCs w:val="24"/>
        </w:rPr>
      </w:pPr>
    </w:p>
    <w:p w14:paraId="4498ACE5" w14:textId="77777777" w:rsidR="005C74B1" w:rsidRPr="00235973" w:rsidRDefault="005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(emneansvarlig): </w:t>
      </w:r>
      <w:r w:rsidR="002E3B4C" w:rsidRPr="002E3B4C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02DAA07" wp14:editId="62E0AA67">
            <wp:extent cx="1538476" cy="398145"/>
            <wp:effectExtent l="0" t="0" r="5080" b="1905"/>
            <wp:docPr id="1" name="Picture 1" descr="M:\pc\Dokumenter\Personal info\Nimikirjoitus digital\Mervin nim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c\Dokumenter\Personal info\Nimikirjoitus digital\Mervin nimma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80" cy="4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4C">
        <w:rPr>
          <w:rFonts w:ascii="Times New Roman" w:hAnsi="Times New Roman" w:cs="Times New Roman"/>
          <w:sz w:val="24"/>
          <w:szCs w:val="24"/>
        </w:rPr>
        <w:t>M.Hasu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C74B1" w:rsidRPr="002359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DF57" w14:textId="77777777" w:rsidR="00FB1390" w:rsidRDefault="00FB1390" w:rsidP="00FB1390">
      <w:pPr>
        <w:spacing w:after="0" w:line="240" w:lineRule="auto"/>
      </w:pPr>
      <w:r>
        <w:separator/>
      </w:r>
    </w:p>
  </w:endnote>
  <w:endnote w:type="continuationSeparator" w:id="0">
    <w:p w14:paraId="763987C5" w14:textId="77777777" w:rsidR="00FB1390" w:rsidRDefault="00FB1390" w:rsidP="00FB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293716"/>
      <w:docPartObj>
        <w:docPartGallery w:val="Page Numbers (Bottom of Page)"/>
        <w:docPartUnique/>
      </w:docPartObj>
    </w:sdtPr>
    <w:sdtContent>
      <w:p w14:paraId="659E31BC" w14:textId="209EFAC5" w:rsidR="00FB1390" w:rsidRDefault="00FB139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7DDA3" w14:textId="77777777" w:rsidR="00FB1390" w:rsidRDefault="00FB13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9559" w14:textId="77777777" w:rsidR="00FB1390" w:rsidRDefault="00FB1390" w:rsidP="00FB1390">
      <w:pPr>
        <w:spacing w:after="0" w:line="240" w:lineRule="auto"/>
      </w:pPr>
      <w:r>
        <w:separator/>
      </w:r>
    </w:p>
  </w:footnote>
  <w:footnote w:type="continuationSeparator" w:id="0">
    <w:p w14:paraId="2716250F" w14:textId="77777777" w:rsidR="00FB1390" w:rsidRDefault="00FB1390" w:rsidP="00FB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763A" w14:textId="680D231B" w:rsidR="00FB1390" w:rsidRDefault="00FB1390">
    <w:pPr>
      <w:pStyle w:val="Topptekst"/>
    </w:pPr>
    <w:r>
      <w:t>PED3090- KAT-del</w:t>
    </w:r>
  </w:p>
  <w:p w14:paraId="1E37B821" w14:textId="77777777" w:rsidR="00FB1390" w:rsidRDefault="00FB13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3E1E"/>
    <w:multiLevelType w:val="hybridMultilevel"/>
    <w:tmpl w:val="E496D116"/>
    <w:lvl w:ilvl="0" w:tplc="5B483D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3"/>
    <w:rsid w:val="000113AC"/>
    <w:rsid w:val="00096E91"/>
    <w:rsid w:val="000F1D1A"/>
    <w:rsid w:val="001555DC"/>
    <w:rsid w:val="001E2B00"/>
    <w:rsid w:val="00202458"/>
    <w:rsid w:val="00235973"/>
    <w:rsid w:val="00257F88"/>
    <w:rsid w:val="002B0E96"/>
    <w:rsid w:val="002C4F65"/>
    <w:rsid w:val="002E3B4C"/>
    <w:rsid w:val="003F5B95"/>
    <w:rsid w:val="00556B51"/>
    <w:rsid w:val="005C74B1"/>
    <w:rsid w:val="005F4B26"/>
    <w:rsid w:val="0060606E"/>
    <w:rsid w:val="0067405F"/>
    <w:rsid w:val="00692AC0"/>
    <w:rsid w:val="006D6353"/>
    <w:rsid w:val="007002EF"/>
    <w:rsid w:val="00720917"/>
    <w:rsid w:val="007F0999"/>
    <w:rsid w:val="00867D8E"/>
    <w:rsid w:val="009E2091"/>
    <w:rsid w:val="00A16FFD"/>
    <w:rsid w:val="00A817A6"/>
    <w:rsid w:val="00B77FF7"/>
    <w:rsid w:val="00BA37CE"/>
    <w:rsid w:val="00BC65AA"/>
    <w:rsid w:val="00C12FDE"/>
    <w:rsid w:val="00C778C5"/>
    <w:rsid w:val="00CF64DC"/>
    <w:rsid w:val="00D432E1"/>
    <w:rsid w:val="00E52D34"/>
    <w:rsid w:val="00E57139"/>
    <w:rsid w:val="00F8529C"/>
    <w:rsid w:val="00FA34C8"/>
    <w:rsid w:val="00FB1390"/>
    <w:rsid w:val="00FE5C0B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66A"/>
  <w15:docId w15:val="{44F8D757-7B86-4DFB-9501-8E763D1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6B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C0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67D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7D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7D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7D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7D8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390"/>
  </w:style>
  <w:style w:type="paragraph" w:styleId="Bunntekst">
    <w:name w:val="footer"/>
    <w:basedOn w:val="Normal"/>
    <w:link w:val="BunntekstTegn"/>
    <w:uiPriority w:val="99"/>
    <w:unhideWhenUsed/>
    <w:rsid w:val="00F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d49a5d-8e4a-4013-9c11-94baabf5dd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C19F985AA6649837CB60E8CB81CBF" ma:contentTypeVersion="16" ma:contentTypeDescription="Opprett et nytt dokument." ma:contentTypeScope="" ma:versionID="0cc52b7d60a08014e2a3bac2fe0548bb">
  <xsd:schema xmlns:xsd="http://www.w3.org/2001/XMLSchema" xmlns:xs="http://www.w3.org/2001/XMLSchema" xmlns:p="http://schemas.microsoft.com/office/2006/metadata/properties" xmlns:ns3="14d49a5d-8e4a-4013-9c11-94baabf5dd71" xmlns:ns4="381a7697-151d-49da-9289-28dc91e19a5d" targetNamespace="http://schemas.microsoft.com/office/2006/metadata/properties" ma:root="true" ma:fieldsID="7a1f56c3ac1c7ab6320e98bf0ae6e210" ns3:_="" ns4:_="">
    <xsd:import namespace="14d49a5d-8e4a-4013-9c11-94baabf5dd71"/>
    <xsd:import namespace="381a7697-151d-49da-9289-28dc91e19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9a5d-8e4a-4013-9c11-94baabf5d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7697-151d-49da-9289-28dc91e1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9766D-3514-4C70-8C96-B8BC32C0F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91454-23DE-4BF4-A5D3-6AD2846DF3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1a7697-151d-49da-9289-28dc91e19a5d"/>
    <ds:schemaRef ds:uri="14d49a5d-8e4a-4013-9c11-94baabf5dd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60FD93-4272-469C-AD0B-2BB46E8F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49a5d-8e4a-4013-9c11-94baabf5dd71"/>
    <ds:schemaRef ds:uri="381a7697-151d-49da-9289-28dc91e19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Yngvild Dahl</cp:lastModifiedBy>
  <cp:revision>3</cp:revision>
  <cp:lastPrinted>2023-09-11T06:44:00Z</cp:lastPrinted>
  <dcterms:created xsi:type="dcterms:W3CDTF">2023-08-30T12:16:00Z</dcterms:created>
  <dcterms:modified xsi:type="dcterms:W3CDTF">2023-09-11T08:13:00Z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0x010100FF0C19F985AA6649837CB60E8CB81CBF</vt:lpwstr>
  </property>
</Properties>
</file>