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9A4DC4" w:rsidTr="00325B49">
        <w:trPr>
          <w:trHeight w:val="1531"/>
        </w:trPr>
        <w:tc>
          <w:tcPr>
            <w:tcW w:w="9638" w:type="dxa"/>
          </w:tcPr>
          <w:tbl>
            <w:tblPr>
              <w:tblStyle w:val="Tabellrutenett"/>
              <w:tblpPr w:leftFromText="141" w:rightFromText="141" w:horzAnchor="margin" w:tblpY="-73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656"/>
            </w:tblGrid>
            <w:tr w:rsidR="00D670BD" w:rsidRPr="009A4DC4" w:rsidTr="00D670BD">
              <w:tc>
                <w:tcPr>
                  <w:tcW w:w="9628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 w:themeFill="background1" w:themeFillShade="D9"/>
                </w:tcPr>
                <w:p w:rsidR="00D670BD" w:rsidRPr="009A4DC4" w:rsidRDefault="002F2178" w:rsidP="00D670BD">
                  <w:pPr>
                    <w:pStyle w:val="Undertittel"/>
                    <w:rPr>
                      <w:rFonts w:asciiTheme="majorHAnsi" w:hAnsiTheme="majorHAnsi" w:cs="Arial"/>
                      <w:sz w:val="32"/>
                      <w:szCs w:val="32"/>
                      <w:u w:val="none"/>
                    </w:rPr>
                  </w:pPr>
                  <w:r w:rsidRPr="009A4DC4">
                    <w:rPr>
                      <w:rFonts w:asciiTheme="majorHAnsi" w:hAnsiTheme="majorHAnsi" w:cs="Arial"/>
                      <w:sz w:val="32"/>
                      <w:szCs w:val="32"/>
                      <w:u w:val="none"/>
                    </w:rPr>
                    <w:t>K</w:t>
                  </w:r>
                  <w:r w:rsidR="00D670BD" w:rsidRPr="009A4DC4">
                    <w:rPr>
                      <w:rFonts w:asciiTheme="majorHAnsi" w:hAnsiTheme="majorHAnsi" w:cs="Arial"/>
                      <w:sz w:val="32"/>
                      <w:szCs w:val="32"/>
                      <w:u w:val="none"/>
                    </w:rPr>
                    <w:t>lient</w:t>
                  </w: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Navn</w:t>
                  </w:r>
                  <w:proofErr w:type="spellEnd"/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:</w:t>
                  </w:r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ab/>
                  </w:r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ab/>
                  </w:r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ab/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Født</w:t>
                  </w:r>
                  <w:proofErr w:type="spellEnd"/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Ad</w:t>
                  </w:r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ress</w:t>
                  </w:r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e</w:t>
                  </w:r>
                  <w:proofErr w:type="spellEnd"/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 xml:space="preserve">Tel. </w:t>
                  </w:r>
                  <w:proofErr w:type="spell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nr</w:t>
                  </w:r>
                  <w:proofErr w:type="spellEnd"/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D670BD" w:rsidRPr="009A4DC4" w:rsidTr="00D670BD">
              <w:tc>
                <w:tcPr>
                  <w:tcW w:w="9628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  <w:lang w:val="nb-NO"/>
                    </w:rPr>
                  </w:pPr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  <w:lang w:val="nb-NO"/>
                    </w:rPr>
                    <w:t>Foretrukket kontakt metode (telefon/epost/brev osv</w:t>
                  </w:r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  <w:lang w:val="nb-NO"/>
                    </w:rPr>
                    <w:t xml:space="preserve">.):  </w:t>
                  </w: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Pårørende</w:t>
                  </w:r>
                  <w:proofErr w:type="spellEnd"/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D670BD" w:rsidP="002F2178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(</w:t>
                  </w:r>
                  <w:proofErr w:type="spellStart"/>
                  <w:proofErr w:type="gramStart"/>
                  <w:r w:rsidR="002F2178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deres</w:t>
                  </w:r>
                  <w:proofErr w:type="spellEnd"/>
                  <w:proofErr w:type="gramEnd"/>
                  <w:r w:rsidR="002F2178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proofErr w:type="spellStart"/>
                  <w:r w:rsidR="002F2178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kontaktinformasjon</w:t>
                  </w:r>
                  <w:proofErr w:type="spellEnd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):</w:t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D670BD" w:rsidRPr="009A4DC4" w:rsidTr="002F2178">
              <w:tc>
                <w:tcPr>
                  <w:tcW w:w="297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670BD" w:rsidRPr="009A4DC4" w:rsidRDefault="002F2178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</w:pPr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 xml:space="preserve">Info </w:t>
                  </w:r>
                  <w:proofErr w:type="spellStart"/>
                  <w:proofErr w:type="gram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fra</w:t>
                  </w:r>
                  <w:proofErr w:type="spellEnd"/>
                  <w:proofErr w:type="gramEnd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proofErr w:type="spellStart"/>
                  <w:r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fastlege</w:t>
                  </w:r>
                  <w:proofErr w:type="spellEnd"/>
                  <w:r w:rsidR="00D670BD" w:rsidRPr="009A4DC4">
                    <w:rPr>
                      <w:rFonts w:asciiTheme="majorHAnsi" w:hAnsiTheme="majorHAnsi" w:cs="Arial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66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670BD" w:rsidRPr="009A4DC4" w:rsidRDefault="00D670BD" w:rsidP="00D670BD">
                  <w:pPr>
                    <w:pStyle w:val="Undertittel"/>
                    <w:jc w:val="left"/>
                    <w:rPr>
                      <w:rFonts w:asciiTheme="majorHAnsi" w:hAnsiTheme="majorHAnsi" w:cs="Arial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:rsidR="00AE46FF" w:rsidRPr="009A4DC4" w:rsidRDefault="00AE46FF" w:rsidP="008766DC">
            <w:pPr>
              <w:pStyle w:val="Georgia11spacing0after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856A20" w:rsidRPr="009A4DC4" w:rsidRDefault="00856A20" w:rsidP="00A46423">
      <w:pPr>
        <w:pStyle w:val="Georgia11spacing10after"/>
        <w:rPr>
          <w:rFonts w:asciiTheme="majorHAnsi" w:hAnsiTheme="majorHAnsi"/>
        </w:rPr>
      </w:pPr>
    </w:p>
    <w:tbl>
      <w:tblPr>
        <w:tblStyle w:val="Tabellrutenett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348"/>
      </w:tblGrid>
      <w:tr w:rsidR="00D670BD" w:rsidRPr="009A4DC4" w:rsidTr="007C22D9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670BD" w:rsidRPr="009A4DC4" w:rsidRDefault="00B821F0" w:rsidP="007C22D9">
            <w:pPr>
              <w:pStyle w:val="Undertittel"/>
              <w:tabs>
                <w:tab w:val="left" w:pos="4253"/>
              </w:tabs>
              <w:rPr>
                <w:rFonts w:asciiTheme="majorHAnsi" w:hAnsiTheme="majorHAnsi" w:cs="Arial"/>
                <w:sz w:val="28"/>
                <w:szCs w:val="28"/>
                <w:u w:val="none"/>
              </w:rPr>
            </w:pPr>
            <w:r w:rsidRPr="009A4DC4">
              <w:rPr>
                <w:rFonts w:asciiTheme="majorHAnsi" w:hAnsiTheme="majorHAnsi" w:cs="Arial"/>
                <w:sz w:val="28"/>
                <w:szCs w:val="28"/>
                <w:u w:val="none"/>
              </w:rPr>
              <w:t xml:space="preserve">Den </w:t>
            </w:r>
            <w:proofErr w:type="spellStart"/>
            <w:r w:rsidRPr="009A4DC4">
              <w:rPr>
                <w:rFonts w:asciiTheme="majorHAnsi" w:hAnsiTheme="majorHAnsi" w:cs="Arial"/>
                <w:sz w:val="28"/>
                <w:szCs w:val="28"/>
                <w:u w:val="none"/>
              </w:rPr>
              <w:t>henvisende</w:t>
            </w:r>
            <w:proofErr w:type="spellEnd"/>
          </w:p>
        </w:tc>
      </w:tr>
      <w:tr w:rsidR="00D670BD" w:rsidRPr="009A4DC4" w:rsidTr="007C22D9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0BD" w:rsidRPr="009A4DC4" w:rsidRDefault="002F2178" w:rsidP="007C22D9">
            <w:pPr>
              <w:pStyle w:val="Undertittel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Navn</w:t>
            </w:r>
            <w:proofErr w:type="spellEnd"/>
            <w:r w:rsidR="00D670BD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70BD" w:rsidRPr="009A4DC4" w:rsidRDefault="00D670BD" w:rsidP="007C22D9">
            <w:pPr>
              <w:pStyle w:val="Undertittel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D670BD" w:rsidRPr="009A4DC4" w:rsidTr="007C22D9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0BD" w:rsidRPr="009A4DC4" w:rsidRDefault="002F2178" w:rsidP="007C22D9">
            <w:pPr>
              <w:pStyle w:val="Undertittel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Ad</w:t>
            </w:r>
            <w:r w:rsidR="00D670BD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ress</w:t>
            </w:r>
            <w:r w:rsidR="00AA53F2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e</w:t>
            </w:r>
            <w:proofErr w:type="spellEnd"/>
            <w:r w:rsidR="00AA53F2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&amp; </w:t>
            </w:r>
            <w:proofErr w:type="spellStart"/>
            <w:r w:rsidR="00AA53F2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t</w:t>
            </w: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el</w:t>
            </w:r>
            <w:proofErr w:type="spell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proofErr w:type="gram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nr</w:t>
            </w:r>
            <w:proofErr w:type="spellEnd"/>
            <w:r w:rsidR="00D670BD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.:</w:t>
            </w:r>
            <w:proofErr w:type="gramEnd"/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70BD" w:rsidRPr="009A4DC4" w:rsidRDefault="00D670BD" w:rsidP="007C22D9">
            <w:pPr>
              <w:pStyle w:val="Undertittel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D670BD" w:rsidRPr="009A4DC4" w:rsidTr="007C22D9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0BD" w:rsidRPr="009A4DC4" w:rsidRDefault="002F2178" w:rsidP="007C22D9">
            <w:pPr>
              <w:pStyle w:val="Undertittel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Dato</w:t>
            </w:r>
            <w:proofErr w:type="spell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for </w:t>
            </w: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henvisning</w:t>
            </w:r>
            <w:proofErr w:type="spellEnd"/>
            <w:r w:rsidR="00D670BD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70BD" w:rsidRPr="009A4DC4" w:rsidRDefault="00D670BD" w:rsidP="007C22D9">
            <w:pPr>
              <w:pStyle w:val="Undertittel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D670BD" w:rsidRPr="009A4DC4" w:rsidRDefault="00D670BD" w:rsidP="00A46423">
      <w:pPr>
        <w:pStyle w:val="Georgia11spacing10after"/>
        <w:rPr>
          <w:rFonts w:asciiTheme="majorHAnsi" w:hAnsiTheme="majorHAnsi"/>
        </w:rPr>
      </w:pPr>
    </w:p>
    <w:tbl>
      <w:tblPr>
        <w:tblStyle w:val="Tabellrutenett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0BD" w:rsidRPr="009A4DC4" w:rsidTr="007C22D9">
        <w:trPr>
          <w:jc w:val="center"/>
        </w:trPr>
        <w:tc>
          <w:tcPr>
            <w:tcW w:w="10469" w:type="dxa"/>
            <w:shd w:val="clear" w:color="auto" w:fill="D9D9D9" w:themeFill="background1" w:themeFillShade="D9"/>
          </w:tcPr>
          <w:p w:rsidR="00D670BD" w:rsidRPr="009A4DC4" w:rsidRDefault="002F2178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Sammendrag</w:t>
            </w:r>
            <w:proofErr w:type="spell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av</w:t>
            </w:r>
            <w:proofErr w:type="spell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klientens</w:t>
            </w:r>
            <w:proofErr w:type="spell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kommunikasjonsvansker</w:t>
            </w:r>
            <w:proofErr w:type="spell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</w:p>
        </w:tc>
      </w:tr>
      <w:tr w:rsidR="00D670BD" w:rsidRPr="009A4DC4" w:rsidTr="007C22D9">
        <w:trPr>
          <w:jc w:val="center"/>
        </w:trPr>
        <w:tc>
          <w:tcPr>
            <w:tcW w:w="10469" w:type="dxa"/>
          </w:tcPr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D670BD" w:rsidRPr="009A4DC4" w:rsidRDefault="00CC7D28" w:rsidP="00D670BD">
      <w:pPr>
        <w:pStyle w:val="Undertittel"/>
        <w:jc w:val="left"/>
        <w:rPr>
          <w:rFonts w:asciiTheme="majorHAnsi" w:hAnsiTheme="majorHAnsi" w:cs="Arial"/>
          <w:b w:val="0"/>
          <w:sz w:val="22"/>
          <w:szCs w:val="22"/>
          <w:u w:val="none"/>
          <w:lang w:val="nb-NO"/>
        </w:rPr>
      </w:pPr>
      <w:r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 xml:space="preserve">Vennligst legg ved den siste </w:t>
      </w:r>
      <w:r w:rsidR="0043659A"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>talespråkkommunikasjon</w:t>
      </w:r>
      <w:r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 xml:space="preserve"> rapporten og gi informasjon om:</w:t>
      </w:r>
    </w:p>
    <w:p w:rsidR="00D670BD" w:rsidRPr="009A4DC4" w:rsidRDefault="00CC7D28" w:rsidP="00D670BD">
      <w:pPr>
        <w:pStyle w:val="Undertittel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  <w:lang w:val="nb-NO"/>
        </w:rPr>
      </w:pPr>
      <w:r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>Medisinsk historie</w:t>
      </w:r>
      <w:r w:rsidR="00D670BD"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 xml:space="preserve">, </w:t>
      </w:r>
      <w:r w:rsidR="00B62BAB"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>k</w:t>
      </w:r>
      <w:r w:rsidR="0043659A"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>omputertomografi skanneresultater osv</w:t>
      </w:r>
      <w:r w:rsidR="00D670BD"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 xml:space="preserve">, </w:t>
      </w:r>
      <w:r w:rsidR="0043659A"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>medisinering og eventuelle pågående medisinske problemer</w:t>
      </w:r>
    </w:p>
    <w:p w:rsidR="00D670BD" w:rsidRPr="009A4DC4" w:rsidRDefault="0043659A" w:rsidP="00D670BD">
      <w:pPr>
        <w:pStyle w:val="Undertittel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Sosialhistorie</w:t>
      </w:r>
      <w:proofErr w:type="spellEnd"/>
    </w:p>
    <w:p w:rsidR="00D670BD" w:rsidRPr="009A4DC4" w:rsidRDefault="0043659A" w:rsidP="00D670BD">
      <w:pPr>
        <w:pStyle w:val="Undertittel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  <w:lang w:val="nb-NO"/>
        </w:rPr>
      </w:pPr>
      <w:r w:rsidRPr="009A4DC4">
        <w:rPr>
          <w:rFonts w:asciiTheme="majorHAnsi" w:hAnsiTheme="majorHAnsi" w:cs="Arial"/>
          <w:b w:val="0"/>
          <w:sz w:val="22"/>
          <w:szCs w:val="22"/>
          <w:u w:val="none"/>
          <w:lang w:val="nb-NO"/>
        </w:rPr>
        <w:t>Tidligere tale- og språkterapi, inkludert datoer</w:t>
      </w:r>
    </w:p>
    <w:p w:rsidR="00D670BD" w:rsidRPr="009A4DC4" w:rsidRDefault="0043659A" w:rsidP="00D670BD">
      <w:pPr>
        <w:pStyle w:val="Undertittel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Talespråkkommunikasjon</w:t>
      </w:r>
      <w:proofErr w:type="spellEnd"/>
      <w:r w:rsidR="00D670BD" w:rsidRPr="009A4DC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vurderingsresultater</w:t>
      </w:r>
      <w:proofErr w:type="spellEnd"/>
    </w:p>
    <w:p w:rsidR="00D670BD" w:rsidRPr="009A4DC4" w:rsidRDefault="0043659A" w:rsidP="00D670BD">
      <w:pPr>
        <w:pStyle w:val="Undertittel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Detaljer</w:t>
      </w:r>
      <w:proofErr w:type="spellEnd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 xml:space="preserve"> om </w:t>
      </w: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interev</w:t>
      </w:r>
      <w:r w:rsidR="00896A28" w:rsidRPr="009A4DC4">
        <w:rPr>
          <w:rFonts w:asciiTheme="majorHAnsi" w:hAnsiTheme="majorHAnsi" w:cs="Arial"/>
          <w:b w:val="0"/>
          <w:sz w:val="22"/>
          <w:szCs w:val="22"/>
          <w:u w:val="none"/>
        </w:rPr>
        <w:t>e</w:t>
      </w:r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nsjon</w:t>
      </w:r>
      <w:proofErr w:type="spellEnd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og</w:t>
      </w:r>
      <w:proofErr w:type="spellEnd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proofErr w:type="spellStart"/>
      <w:r w:rsidRPr="009A4DC4">
        <w:rPr>
          <w:rFonts w:asciiTheme="majorHAnsi" w:hAnsiTheme="majorHAnsi" w:cs="Arial"/>
          <w:b w:val="0"/>
          <w:sz w:val="22"/>
          <w:szCs w:val="22"/>
          <w:u w:val="none"/>
        </w:rPr>
        <w:t>utfall</w:t>
      </w:r>
      <w:proofErr w:type="spellEnd"/>
    </w:p>
    <w:p w:rsidR="00D670BD" w:rsidRPr="009A4DC4" w:rsidRDefault="00D670BD" w:rsidP="00D670BD">
      <w:pPr>
        <w:pStyle w:val="Undertittel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tbl>
      <w:tblPr>
        <w:tblStyle w:val="Tabellrutenett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93"/>
        <w:gridCol w:w="2935"/>
      </w:tblGrid>
      <w:tr w:rsidR="00D670BD" w:rsidRPr="009A4DC4" w:rsidTr="007C22D9">
        <w:trPr>
          <w:jc w:val="center"/>
        </w:trPr>
        <w:tc>
          <w:tcPr>
            <w:tcW w:w="10676" w:type="dxa"/>
            <w:gridSpan w:val="2"/>
            <w:shd w:val="clear" w:color="auto" w:fill="D9D9D9" w:themeFill="background1" w:themeFillShade="D9"/>
          </w:tcPr>
          <w:p w:rsidR="00D670BD" w:rsidRPr="009A4DC4" w:rsidRDefault="00540260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  <w:t>Er de</w:t>
            </w:r>
            <w:r w:rsidR="0045291C"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  <w:t>nne henvisning</w:t>
            </w: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  <w:t>en (vennligst huk av):</w:t>
            </w:r>
          </w:p>
        </w:tc>
      </w:tr>
      <w:tr w:rsidR="00D670BD" w:rsidRPr="009A4DC4" w:rsidTr="007C22D9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D670BD" w:rsidRPr="009A4DC4" w:rsidRDefault="000A1EB5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  <w:t>for en periode med tale- og språkterapiintervensjon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</w:tcBorders>
          </w:tcPr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  <w:tr w:rsidR="00D670BD" w:rsidRPr="009A4DC4" w:rsidTr="007C22D9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D670BD" w:rsidRPr="009A4DC4" w:rsidRDefault="000A1EB5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  <w:t>å delta i det forskningsprosjektet for ervervet kommunikasjonsvansker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</w:tcBorders>
          </w:tcPr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  <w:tr w:rsidR="00D670BD" w:rsidRPr="009A4DC4" w:rsidTr="007C22D9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D670BD" w:rsidRPr="009A4DC4" w:rsidRDefault="000A1EB5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proofErr w:type="spellStart"/>
            <w:proofErr w:type="gram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begge</w:t>
            </w:r>
            <w:proofErr w:type="spellEnd"/>
            <w:proofErr w:type="gramEnd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deler</w:t>
            </w:r>
            <w:proofErr w:type="spellEnd"/>
          </w:p>
        </w:tc>
        <w:tc>
          <w:tcPr>
            <w:tcW w:w="3338" w:type="dxa"/>
            <w:tcBorders>
              <w:left w:val="nil"/>
            </w:tcBorders>
          </w:tcPr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</w:tbl>
    <w:p w:rsidR="00D670BD" w:rsidRPr="009A4DC4" w:rsidRDefault="00D670BD" w:rsidP="00D670BD">
      <w:pPr>
        <w:pStyle w:val="Undertittel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tbl>
      <w:tblPr>
        <w:tblStyle w:val="Tabellrutenett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0BD" w:rsidRPr="009A4DC4" w:rsidTr="007C22D9">
        <w:trPr>
          <w:trHeight w:val="29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D670BD" w:rsidRPr="009A4DC4" w:rsidRDefault="00540260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  <w:r w:rsidRPr="009A4DC4"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  <w:t>Årshaker til henvisning. Hvilken intervensjon mener du ville være passende for denne klienten?</w:t>
            </w:r>
          </w:p>
        </w:tc>
      </w:tr>
      <w:tr w:rsidR="00D670BD" w:rsidRPr="009A4DC4" w:rsidTr="007C22D9">
        <w:trPr>
          <w:trHeight w:val="293"/>
          <w:jc w:val="center"/>
        </w:trPr>
        <w:tc>
          <w:tcPr>
            <w:tcW w:w="5000" w:type="pct"/>
          </w:tcPr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</w:p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</w:p>
          <w:p w:rsidR="00D670BD" w:rsidRPr="009A4DC4" w:rsidRDefault="00D670BD" w:rsidP="007C22D9">
            <w:pPr>
              <w:pStyle w:val="Undertittel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  <w:lang w:val="nb-NO"/>
              </w:rPr>
            </w:pPr>
          </w:p>
        </w:tc>
      </w:tr>
      <w:tr w:rsidR="00D670BD" w:rsidRPr="009A4DC4" w:rsidTr="007C22D9">
        <w:tblPrEx>
          <w:jc w:val="left"/>
        </w:tblPrEx>
        <w:tc>
          <w:tcPr>
            <w:tcW w:w="5000" w:type="pct"/>
            <w:shd w:val="clear" w:color="auto" w:fill="D9D9D9" w:themeFill="background1" w:themeFillShade="D9"/>
          </w:tcPr>
          <w:p w:rsidR="00D670BD" w:rsidRPr="009A4DC4" w:rsidRDefault="007E3A19" w:rsidP="007C22D9">
            <w:pPr>
              <w:rPr>
                <w:rFonts w:asciiTheme="majorHAnsi" w:hAnsiTheme="majorHAnsi" w:cs="Arial"/>
              </w:rPr>
            </w:pPr>
            <w:r w:rsidRPr="009A4DC4">
              <w:rPr>
                <w:rFonts w:asciiTheme="majorHAnsi" w:hAnsiTheme="majorHAnsi" w:cs="Arial"/>
              </w:rPr>
              <w:t>Legg til ytterligere relevant informasjon her:</w:t>
            </w:r>
          </w:p>
        </w:tc>
      </w:tr>
      <w:tr w:rsidR="00D670BD" w:rsidRPr="009A4DC4" w:rsidTr="007C22D9">
        <w:tblPrEx>
          <w:jc w:val="left"/>
        </w:tblPrEx>
        <w:tc>
          <w:tcPr>
            <w:tcW w:w="5000" w:type="pct"/>
            <w:shd w:val="clear" w:color="auto" w:fill="FFFFFF" w:themeFill="background1"/>
          </w:tcPr>
          <w:p w:rsidR="00D670BD" w:rsidRPr="009A4DC4" w:rsidRDefault="00D670BD" w:rsidP="007C22D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D670BD" w:rsidRPr="009A4DC4" w:rsidRDefault="00D670BD" w:rsidP="00A46423">
      <w:pPr>
        <w:pStyle w:val="Georgia11spacing10after"/>
        <w:rPr>
          <w:rFonts w:asciiTheme="majorHAnsi" w:hAnsiTheme="majorHAnsi"/>
        </w:rPr>
      </w:pPr>
    </w:p>
    <w:sectPr w:rsidR="00D670BD" w:rsidRPr="009A4DC4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B5" w:rsidRDefault="002268B5" w:rsidP="006F2626">
      <w:pPr>
        <w:spacing w:after="0" w:line="240" w:lineRule="auto"/>
      </w:pPr>
      <w:r>
        <w:separator/>
      </w:r>
    </w:p>
  </w:endnote>
  <w:endnote w:type="continuationSeparator" w:id="0">
    <w:p w:rsidR="002268B5" w:rsidRDefault="002268B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C533DD" w:rsidRDefault="00C533DD" w:rsidP="00DF2A4D">
          <w:pPr>
            <w:pStyle w:val="Georigia9Bunntekst"/>
          </w:pPr>
          <w:r>
            <w:t>Vennligst returner tilbake til:</w:t>
          </w:r>
        </w:p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B5" w:rsidRDefault="002268B5" w:rsidP="006F2626">
      <w:pPr>
        <w:spacing w:after="0" w:line="240" w:lineRule="auto"/>
      </w:pPr>
      <w:r>
        <w:separator/>
      </w:r>
    </w:p>
  </w:footnote>
  <w:footnote w:type="continuationSeparator" w:id="0">
    <w:p w:rsidR="002268B5" w:rsidRDefault="002268B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B821F0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C150B8" w:rsidRDefault="00C150B8" w:rsidP="00AA6134">
          <w:pPr>
            <w:pStyle w:val="Topptekstlinje1"/>
            <w:rPr>
              <w:b w:val="0"/>
              <w:noProof/>
              <w:lang w:eastAsia="nb-NO"/>
            </w:rPr>
          </w:pPr>
          <w:r w:rsidRPr="00C533DD">
            <w:rPr>
              <w:rFonts w:ascii="Georgia" w:hAnsi="Georgia"/>
              <w:sz w:val="36"/>
              <w:szCs w:val="36"/>
            </w:rPr>
            <w:t xml:space="preserve">OSLO </w:t>
          </w:r>
          <w:proofErr w:type="spellStart"/>
          <w:r w:rsidRPr="00C533DD">
            <w:rPr>
              <w:rFonts w:ascii="Georgia" w:hAnsi="Georgia"/>
              <w:sz w:val="36"/>
              <w:szCs w:val="36"/>
            </w:rPr>
            <w:t>SPeLL</w:t>
          </w:r>
          <w:proofErr w:type="spellEnd"/>
          <w:r w:rsidRPr="00C533DD">
            <w:rPr>
              <w:rFonts w:ascii="Georgia" w:hAnsi="Georgia"/>
              <w:sz w:val="36"/>
              <w:szCs w:val="36"/>
            </w:rPr>
            <w:t xml:space="preserve"> </w:t>
          </w:r>
          <w:r w:rsidR="009A4DC4">
            <w:rPr>
              <w:rFonts w:ascii="Georgia" w:hAnsi="Georgia"/>
              <w:sz w:val="36"/>
              <w:szCs w:val="36"/>
            </w:rPr>
            <w:t>Student</w:t>
          </w:r>
          <w:r w:rsidRPr="00C533DD">
            <w:rPr>
              <w:rFonts w:ascii="Georgia" w:hAnsi="Georgia"/>
              <w:sz w:val="36"/>
              <w:szCs w:val="36"/>
            </w:rPr>
            <w:t>klinikk</w:t>
          </w:r>
          <w:r>
            <w:rPr>
              <w:b w:val="0"/>
              <w:noProof/>
              <w:lang w:eastAsia="nb-NO"/>
            </w:rPr>
            <w:t xml:space="preserve"> </w:t>
          </w:r>
        </w:p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  <w:r w:rsidR="00C150B8">
            <w:t xml:space="preserve"> 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C533DD" w:rsidRPr="00C533DD" w:rsidRDefault="00C533DD" w:rsidP="00C533DD">
    <w:pPr>
      <w:pStyle w:val="Topptekst"/>
      <w:ind w:left="964"/>
      <w:jc w:val="right"/>
      <w:rPr>
        <w:rFonts w:ascii="Georgia" w:hAnsi="Georgia"/>
        <w:sz w:val="36"/>
        <w:szCs w:val="36"/>
      </w:rPr>
    </w:pPr>
    <w:r>
      <w:rPr>
        <w:rFonts w:ascii="Georgia" w:hAnsi="Georgia"/>
      </w:rPr>
      <w:t xml:space="preserve">  </w:t>
    </w:r>
  </w:p>
  <w:p w:rsidR="000711C4" w:rsidRPr="009A4DC4" w:rsidRDefault="00A970E6" w:rsidP="00C533DD">
    <w:pPr>
      <w:pStyle w:val="Topptekst"/>
      <w:ind w:left="964"/>
      <w:jc w:val="center"/>
      <w:rPr>
        <w:rFonts w:ascii="Georgia" w:hAnsi="Georgia"/>
        <w:b/>
        <w:sz w:val="28"/>
        <w:szCs w:val="28"/>
      </w:rPr>
    </w:pPr>
    <w:r w:rsidRPr="009A4DC4">
      <w:rPr>
        <w:rFonts w:ascii="Georgia" w:hAnsi="Georgia"/>
        <w:b/>
        <w:noProof/>
        <w:sz w:val="28"/>
        <w:szCs w:val="28"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DC4">
      <w:rPr>
        <w:rFonts w:ascii="Georgia" w:hAnsi="Georgia"/>
        <w:b/>
        <w:noProof/>
        <w:sz w:val="28"/>
        <w:szCs w:val="28"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3DD" w:rsidRPr="009A4DC4">
      <w:rPr>
        <w:rFonts w:ascii="Georgia" w:hAnsi="Georgia"/>
        <w:b/>
        <w:sz w:val="28"/>
        <w:szCs w:val="28"/>
      </w:rPr>
      <w:t>HENVISNINGSKJEMA</w:t>
    </w:r>
  </w:p>
  <w:p w:rsidR="00C533DD" w:rsidRDefault="00C533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26E3"/>
    <w:multiLevelType w:val="singleLevel"/>
    <w:tmpl w:val="B6DA3F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1EB5"/>
    <w:rsid w:val="000A7DCB"/>
    <w:rsid w:val="000C5ED5"/>
    <w:rsid w:val="000E1DB3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268B5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2178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3E5915"/>
    <w:rsid w:val="00412561"/>
    <w:rsid w:val="004213D6"/>
    <w:rsid w:val="00432910"/>
    <w:rsid w:val="0043659A"/>
    <w:rsid w:val="004416D1"/>
    <w:rsid w:val="00442F10"/>
    <w:rsid w:val="0045291C"/>
    <w:rsid w:val="00471DAC"/>
    <w:rsid w:val="00472B98"/>
    <w:rsid w:val="00483FE9"/>
    <w:rsid w:val="004A1052"/>
    <w:rsid w:val="004B6046"/>
    <w:rsid w:val="004C47BF"/>
    <w:rsid w:val="004D0B6C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0260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3A19"/>
    <w:rsid w:val="007E4DBD"/>
    <w:rsid w:val="007E5442"/>
    <w:rsid w:val="007F1A02"/>
    <w:rsid w:val="007F240E"/>
    <w:rsid w:val="00856A20"/>
    <w:rsid w:val="008766DC"/>
    <w:rsid w:val="00883A2A"/>
    <w:rsid w:val="008855A8"/>
    <w:rsid w:val="00896A2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A4DC4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53F2"/>
    <w:rsid w:val="00AA6134"/>
    <w:rsid w:val="00AA7420"/>
    <w:rsid w:val="00AB4890"/>
    <w:rsid w:val="00AC4272"/>
    <w:rsid w:val="00AE46FF"/>
    <w:rsid w:val="00AE6249"/>
    <w:rsid w:val="00AE6604"/>
    <w:rsid w:val="00B43027"/>
    <w:rsid w:val="00B62BAB"/>
    <w:rsid w:val="00B74C8D"/>
    <w:rsid w:val="00B821F0"/>
    <w:rsid w:val="00B93ADD"/>
    <w:rsid w:val="00BB5CDD"/>
    <w:rsid w:val="00BE2551"/>
    <w:rsid w:val="00C150B8"/>
    <w:rsid w:val="00C1524A"/>
    <w:rsid w:val="00C23CF2"/>
    <w:rsid w:val="00C247D6"/>
    <w:rsid w:val="00C37D1F"/>
    <w:rsid w:val="00C533DD"/>
    <w:rsid w:val="00C80F67"/>
    <w:rsid w:val="00C820B6"/>
    <w:rsid w:val="00C91389"/>
    <w:rsid w:val="00CC7D28"/>
    <w:rsid w:val="00CD16CE"/>
    <w:rsid w:val="00CD188B"/>
    <w:rsid w:val="00CF6E83"/>
    <w:rsid w:val="00D60ECA"/>
    <w:rsid w:val="00D6207B"/>
    <w:rsid w:val="00D670BD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307CD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Undertittel">
    <w:name w:val="Subtitle"/>
    <w:basedOn w:val="Normal"/>
    <w:link w:val="UndertittelTegn"/>
    <w:qFormat/>
    <w:rsid w:val="00D670B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en-US"/>
    </w:rPr>
  </w:style>
  <w:style w:type="character" w:customStyle="1" w:styleId="UndertittelTegn">
    <w:name w:val="Undertittel Tegn"/>
    <w:basedOn w:val="Standardskriftforavsnitt"/>
    <w:link w:val="Undertittel"/>
    <w:rsid w:val="00D670BD"/>
    <w:rPr>
      <w:rFonts w:ascii="Arial" w:eastAsia="Times New Roman" w:hAnsi="Arial"/>
      <w:b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3</cp:revision>
  <cp:lastPrinted>2010-11-05T12:01:00Z</cp:lastPrinted>
  <dcterms:created xsi:type="dcterms:W3CDTF">2020-08-17T08:47:00Z</dcterms:created>
  <dcterms:modified xsi:type="dcterms:W3CDTF">2020-08-17T08:51:00Z</dcterms:modified>
</cp:coreProperties>
</file>